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6D0B1D" w:rsidRPr="00392464" w:rsidRDefault="00000000">
      <w:pPr>
        <w:shd w:val="clear" w:color="auto" w:fill="FFFFFF"/>
        <w:rPr>
          <w:rFonts w:ascii="Calibri" w:eastAsia="Calibri" w:hAnsi="Calibri" w:cs="Calibri"/>
          <w:b/>
          <w:bCs/>
          <w:sz w:val="40"/>
          <w:szCs w:val="40"/>
          <w:lang w:val="de-DE"/>
        </w:rPr>
      </w:pPr>
      <w:r w:rsidRPr="00392464">
        <w:rPr>
          <w:rFonts w:ascii="Calibri" w:eastAsia="Calibri" w:hAnsi="Calibri" w:cs="Calibri"/>
          <w:b/>
          <w:bCs/>
          <w:sz w:val="40"/>
          <w:szCs w:val="40"/>
          <w:lang w:val="de-DE"/>
        </w:rPr>
        <w:t xml:space="preserve">9. Antalya Akra </w:t>
      </w:r>
      <w:proofErr w:type="spellStart"/>
      <w:r w:rsidRPr="00392464">
        <w:rPr>
          <w:rFonts w:ascii="Calibri" w:eastAsia="Calibri" w:hAnsi="Calibri" w:cs="Calibri"/>
          <w:b/>
          <w:bCs/>
          <w:sz w:val="40"/>
          <w:szCs w:val="40"/>
          <w:lang w:val="de-DE"/>
        </w:rPr>
        <w:t>Caz</w:t>
      </w:r>
      <w:proofErr w:type="spellEnd"/>
      <w:r w:rsidRPr="00392464">
        <w:rPr>
          <w:rFonts w:ascii="Calibri" w:eastAsia="Calibri" w:hAnsi="Calibri" w:cs="Calibri"/>
          <w:b/>
          <w:bCs/>
          <w:sz w:val="40"/>
          <w:szCs w:val="40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b/>
          <w:bCs/>
          <w:sz w:val="40"/>
          <w:szCs w:val="40"/>
          <w:lang w:val="de-DE"/>
        </w:rPr>
        <w:t>Festivali</w:t>
      </w:r>
      <w:proofErr w:type="spellEnd"/>
      <w:r w:rsidRPr="00392464">
        <w:rPr>
          <w:rFonts w:ascii="Calibri" w:eastAsia="Calibri" w:hAnsi="Calibri" w:cs="Calibri"/>
          <w:b/>
          <w:bCs/>
          <w:sz w:val="40"/>
          <w:szCs w:val="40"/>
          <w:lang w:val="de-DE"/>
        </w:rPr>
        <w:t xml:space="preserve"> “Kenan Doğulu” </w:t>
      </w:r>
      <w:proofErr w:type="spellStart"/>
      <w:r w:rsidRPr="00392464">
        <w:rPr>
          <w:rFonts w:ascii="Calibri" w:eastAsia="Calibri" w:hAnsi="Calibri" w:cs="Calibri"/>
          <w:b/>
          <w:bCs/>
          <w:sz w:val="40"/>
          <w:szCs w:val="40"/>
          <w:lang w:val="de-DE"/>
        </w:rPr>
        <w:t>ile</w:t>
      </w:r>
      <w:proofErr w:type="spellEnd"/>
      <w:r w:rsidRPr="00392464">
        <w:rPr>
          <w:rFonts w:ascii="Calibri" w:eastAsia="Calibri" w:hAnsi="Calibri" w:cs="Calibri"/>
          <w:b/>
          <w:bCs/>
          <w:sz w:val="40"/>
          <w:szCs w:val="40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b/>
          <w:bCs/>
          <w:sz w:val="40"/>
          <w:szCs w:val="40"/>
          <w:lang w:val="de-DE"/>
        </w:rPr>
        <w:t>başladı</w:t>
      </w:r>
      <w:proofErr w:type="spellEnd"/>
    </w:p>
    <w:p w14:paraId="00000002" w14:textId="77777777" w:rsidR="006D0B1D" w:rsidRPr="00392464" w:rsidRDefault="00000000">
      <w:pPr>
        <w:rPr>
          <w:rFonts w:ascii="Calibri" w:eastAsia="Calibri" w:hAnsi="Calibri" w:cs="Calibri"/>
          <w:highlight w:val="white"/>
          <w:lang w:val="de-DE"/>
        </w:rPr>
      </w:pPr>
      <w:r w:rsidRPr="00392464">
        <w:rPr>
          <w:rFonts w:ascii="Calibri" w:eastAsia="Calibri" w:hAnsi="Calibri" w:cs="Calibri"/>
          <w:highlight w:val="white"/>
          <w:lang w:val="de-DE"/>
        </w:rPr>
        <w:t xml:space="preserve"> </w:t>
      </w:r>
    </w:p>
    <w:p w14:paraId="00000003" w14:textId="77777777" w:rsidR="006D0B1D" w:rsidRPr="00392464" w:rsidRDefault="00000000">
      <w:pPr>
        <w:jc w:val="both"/>
        <w:rPr>
          <w:rFonts w:ascii="Calibri" w:eastAsia="Calibri" w:hAnsi="Calibri" w:cs="Calibri"/>
          <w:sz w:val="20"/>
          <w:szCs w:val="20"/>
          <w:highlight w:val="white"/>
          <w:lang w:val="de-DE"/>
        </w:rPr>
      </w:pPr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Kenan Doğulu,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ülkemizin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usta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caz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müzisyenleriyle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birlikte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hazırladığı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pop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caz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projesi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“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İhtimaller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”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ile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Akra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Caz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Festivali’nin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açılışını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gerçekleştirdi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. Yekta Kopan’ın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geleneksel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açılış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konuşmasının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ardından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Kenan Doğulu’nun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sevilen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besteleri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cazın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özgün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diliyle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yeniden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yorumlanarak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Akra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Caz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Festivali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sahnesinde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izleyiciyle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buluştu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.</w:t>
      </w:r>
    </w:p>
    <w:p w14:paraId="00000004" w14:textId="77777777" w:rsidR="006D0B1D" w:rsidRPr="00392464" w:rsidRDefault="00000000">
      <w:pPr>
        <w:spacing w:before="240" w:after="240"/>
        <w:jc w:val="both"/>
        <w:rPr>
          <w:rFonts w:ascii="Calibri" w:eastAsia="Calibri" w:hAnsi="Calibri" w:cs="Calibri"/>
          <w:b/>
          <w:bCs/>
          <w:sz w:val="28"/>
          <w:szCs w:val="28"/>
          <w:lang w:val="de-DE"/>
        </w:rPr>
      </w:pP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Sanatçının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yıllar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içinde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şekillenen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müzikal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kimliğini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yeni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bir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bakış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açısıyla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sahneye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taşıyan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“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İhtimaller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”,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dinleyicilere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enerjik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ve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özgün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bir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konser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deneyimi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yaşattı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. Kenan Doğulu’nun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müzik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kariyerine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damga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vuran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birçok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parçanın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caz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düzenlemeleriyle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yeniden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hayat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bulduğu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projede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sanatçıya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;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piyanoda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Ercüment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Orkut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, basta Ozan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Musluoğlu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davulda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Mehmet İkiz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ve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Ferit Odman,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trompette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Şenova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Ülker,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saksafonda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Engin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Recepoğulları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trombonda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Bulut </w:t>
      </w:r>
      <w:r w:rsidRPr="00392464">
        <w:rPr>
          <w:rFonts w:ascii="Calibri" w:eastAsia="Calibri" w:hAnsi="Calibri" w:cs="Calibri"/>
          <w:sz w:val="20"/>
          <w:szCs w:val="20"/>
          <w:lang w:val="de-DE"/>
        </w:rPr>
        <w:t xml:space="preserve">Gülen </w:t>
      </w:r>
      <w:proofErr w:type="spellStart"/>
      <w:r w:rsidRPr="00392464">
        <w:rPr>
          <w:rFonts w:ascii="Calibri" w:eastAsia="Calibri" w:hAnsi="Calibri" w:cs="Calibri"/>
          <w:sz w:val="20"/>
          <w:szCs w:val="20"/>
          <w:lang w:val="de-DE"/>
        </w:rPr>
        <w:t>ve</w:t>
      </w:r>
      <w:proofErr w:type="spellEnd"/>
      <w:r w:rsidRPr="00392464">
        <w:rPr>
          <w:rFonts w:ascii="Calibri" w:eastAsia="Calibri" w:hAnsi="Calibri" w:cs="Calibri"/>
          <w:sz w:val="20"/>
          <w:szCs w:val="20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lang w:val="de-DE"/>
        </w:rPr>
        <w:t>gitarda</w:t>
      </w:r>
      <w:proofErr w:type="spellEnd"/>
      <w:r w:rsidRPr="00392464">
        <w:rPr>
          <w:rFonts w:ascii="Calibri" w:eastAsia="Calibri" w:hAnsi="Calibri" w:cs="Calibri"/>
          <w:sz w:val="20"/>
          <w:szCs w:val="20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lang w:val="de-DE"/>
        </w:rPr>
        <w:t>Sarp</w:t>
      </w:r>
      <w:proofErr w:type="spellEnd"/>
      <w:r w:rsidRPr="00392464">
        <w:rPr>
          <w:rFonts w:ascii="Calibri" w:eastAsia="Calibri" w:hAnsi="Calibri" w:cs="Calibri"/>
          <w:sz w:val="20"/>
          <w:szCs w:val="20"/>
          <w:lang w:val="de-DE"/>
        </w:rPr>
        <w:t xml:space="preserve"> Maden </w:t>
      </w:r>
      <w:proofErr w:type="spellStart"/>
      <w:r w:rsidRPr="00392464">
        <w:rPr>
          <w:rFonts w:ascii="Calibri" w:eastAsia="Calibri" w:hAnsi="Calibri" w:cs="Calibri"/>
          <w:sz w:val="20"/>
          <w:szCs w:val="20"/>
          <w:lang w:val="de-DE"/>
        </w:rPr>
        <w:t>eşlik</w:t>
      </w:r>
      <w:proofErr w:type="spellEnd"/>
      <w:r w:rsidRPr="00392464">
        <w:rPr>
          <w:rFonts w:ascii="Calibri" w:eastAsia="Calibri" w:hAnsi="Calibri" w:cs="Calibri"/>
          <w:sz w:val="20"/>
          <w:szCs w:val="20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lang w:val="de-DE"/>
        </w:rPr>
        <w:t>etti</w:t>
      </w:r>
      <w:proofErr w:type="spellEnd"/>
      <w:r w:rsidRPr="00392464">
        <w:rPr>
          <w:rFonts w:ascii="Calibri" w:eastAsia="Calibri" w:hAnsi="Calibri" w:cs="Calibri"/>
          <w:sz w:val="20"/>
          <w:szCs w:val="20"/>
          <w:lang w:val="de-DE"/>
        </w:rPr>
        <w:t>.</w:t>
      </w:r>
    </w:p>
    <w:p w14:paraId="00000006" w14:textId="7707680A" w:rsidR="006D0B1D" w:rsidRPr="00392464" w:rsidRDefault="00401D22">
      <w:pPr>
        <w:jc w:val="both"/>
        <w:rPr>
          <w:rFonts w:ascii="Calibri" w:eastAsia="Calibri" w:hAnsi="Calibri" w:cs="Calibri"/>
          <w:sz w:val="20"/>
          <w:szCs w:val="20"/>
          <w:highlight w:val="white"/>
          <w:lang w:val="de-DE"/>
        </w:rPr>
      </w:pPr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Gecenin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sürprizleri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arasında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saksafon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sanatçısı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Igor Butman, Kenan Doğulu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sahnesine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konuk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oldu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.  Igor Butman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ile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Kenan Doğulu’nun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birlikte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seslendirdikleri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“Laverne Walk”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performansı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,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izleyicilere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festivalin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hafızalarda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yer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edecek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anlarından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birini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 xml:space="preserve"> </w:t>
      </w:r>
      <w:proofErr w:type="spellStart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yaşattı</w:t>
      </w:r>
      <w:proofErr w:type="spellEnd"/>
      <w:r w:rsidRPr="00392464">
        <w:rPr>
          <w:rFonts w:ascii="Calibri" w:eastAsia="Calibri" w:hAnsi="Calibri" w:cs="Calibri"/>
          <w:sz w:val="20"/>
          <w:szCs w:val="20"/>
          <w:highlight w:val="white"/>
          <w:lang w:val="de-DE"/>
        </w:rPr>
        <w:t>.</w:t>
      </w:r>
    </w:p>
    <w:p w14:paraId="30F88E01" w14:textId="77777777" w:rsidR="00401D22" w:rsidRPr="00392464" w:rsidRDefault="00401D22">
      <w:pPr>
        <w:jc w:val="both"/>
        <w:rPr>
          <w:rFonts w:ascii="Calibri" w:eastAsia="Calibri" w:hAnsi="Calibri" w:cs="Calibri"/>
          <w:highlight w:val="white"/>
          <w:lang w:val="de-DE"/>
        </w:rPr>
      </w:pPr>
    </w:p>
    <w:p w14:paraId="00000007" w14:textId="77777777" w:rsidR="006D0B1D" w:rsidRDefault="00000000">
      <w:pPr>
        <w:spacing w:after="160"/>
        <w:jc w:val="both"/>
        <w:rPr>
          <w:rFonts w:ascii="Calibri" w:eastAsia="Calibri" w:hAnsi="Calibri" w:cs="Calibri"/>
          <w:b/>
          <w:bCs/>
          <w:sz w:val="28"/>
          <w:szCs w:val="28"/>
          <w:highlight w:val="white"/>
        </w:rPr>
      </w:pPr>
      <w:proofErr w:type="spellStart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>Gecede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 xml:space="preserve"> 2027 Akra Caz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>Festivali’nin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>tarihleri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>açıklandı</w:t>
      </w:r>
      <w:proofErr w:type="spellEnd"/>
    </w:p>
    <w:p w14:paraId="00000008" w14:textId="40E382EA" w:rsidR="006D0B1D" w:rsidRDefault="00000000">
      <w:pPr>
        <w:spacing w:after="160"/>
        <w:jc w:val="both"/>
        <w:rPr>
          <w:rFonts w:ascii="Calibri" w:eastAsia="Calibri" w:hAnsi="Calibri" w:cs="Calibri"/>
          <w:sz w:val="20"/>
          <w:szCs w:val="20"/>
          <w:highlight w:val="white"/>
        </w:rPr>
      </w:pPr>
      <w:r>
        <w:rPr>
          <w:rFonts w:ascii="Calibri" w:eastAsia="Calibri" w:hAnsi="Calibri" w:cs="Calibri"/>
          <w:sz w:val="20"/>
          <w:szCs w:val="20"/>
          <w:highlight w:val="white"/>
        </w:rPr>
        <w:t xml:space="preserve">2027’de 02–20 Haziran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tarihleri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arasında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10.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yılını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kutlayacak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olan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festival,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açılışını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caz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dünyasının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iki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güçlü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ismi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Dee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Dee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Bridgewater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China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Moses’ın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aynı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sahnede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buluşacağı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özel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 w:rsidR="002A681E">
        <w:rPr>
          <w:rFonts w:ascii="Calibri" w:eastAsia="Calibri" w:hAnsi="Calibri" w:cs="Calibri"/>
          <w:sz w:val="20"/>
          <w:szCs w:val="20"/>
          <w:highlight w:val="white"/>
        </w:rPr>
        <w:t>bir</w:t>
      </w:r>
      <w:proofErr w:type="spellEnd"/>
      <w:r w:rsidR="002A681E"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konserle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gerçekleştireceğini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de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sanatseverlerle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  <w:highlight w:val="white"/>
        </w:rPr>
        <w:t>paylaştı</w:t>
      </w:r>
      <w:proofErr w:type="spellEnd"/>
      <w:r>
        <w:rPr>
          <w:rFonts w:ascii="Calibri" w:eastAsia="Calibri" w:hAnsi="Calibri" w:cs="Calibri"/>
          <w:sz w:val="20"/>
          <w:szCs w:val="20"/>
          <w:highlight w:val="white"/>
        </w:rPr>
        <w:t>.</w:t>
      </w:r>
    </w:p>
    <w:p w14:paraId="00000009" w14:textId="77777777" w:rsidR="006D0B1D" w:rsidRDefault="006D0B1D">
      <w:pPr>
        <w:jc w:val="both"/>
        <w:rPr>
          <w:rFonts w:ascii="Calibri" w:eastAsia="Calibri" w:hAnsi="Calibri" w:cs="Calibri"/>
          <w:b/>
          <w:bCs/>
          <w:sz w:val="28"/>
          <w:szCs w:val="28"/>
        </w:rPr>
      </w:pPr>
    </w:p>
    <w:p w14:paraId="0000000A" w14:textId="77777777" w:rsidR="006D0B1D" w:rsidRDefault="00000000">
      <w:pPr>
        <w:pBdr>
          <w:top w:val="nil"/>
          <w:left w:val="nil"/>
          <w:bottom w:val="nil"/>
          <w:right w:val="nil"/>
          <w:between w:val="nil"/>
        </w:pBdr>
        <w:spacing w:after="160"/>
        <w:jc w:val="both"/>
        <w:rPr>
          <w:rFonts w:ascii="Calibri" w:eastAsia="Calibri" w:hAnsi="Calibri" w:cs="Calibri"/>
          <w:b/>
          <w:bCs/>
          <w:sz w:val="28"/>
          <w:szCs w:val="28"/>
          <w:highlight w:val="white"/>
        </w:rPr>
      </w:pPr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 xml:space="preserve">Festival, 20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>Haziran’a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>kadar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>devam</w:t>
      </w:r>
      <w:proofErr w:type="spellEnd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8"/>
          <w:szCs w:val="28"/>
          <w:highlight w:val="white"/>
        </w:rPr>
        <w:t>edecek</w:t>
      </w:r>
      <w:proofErr w:type="spellEnd"/>
    </w:p>
    <w:p w14:paraId="0000000B" w14:textId="77777777" w:rsidR="006D0B1D" w:rsidRDefault="00000000">
      <w:pPr>
        <w:pBdr>
          <w:top w:val="nil"/>
          <w:left w:val="nil"/>
          <w:bottom w:val="nil"/>
          <w:right w:val="nil"/>
          <w:between w:val="nil"/>
        </w:pBdr>
        <w:spacing w:after="160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Festival; 6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Haziran’da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dünyaca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ünlü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saksafon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sanatçısı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Rusya’nın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caz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elçisi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 Igor Butman, Moskova Caz Orkestrası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ve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 Rus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>şarkıcı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  <w:highlight w:val="white"/>
        </w:rPr>
        <w:t xml:space="preserve">, </w:t>
      </w:r>
      <w:proofErr w:type="spellStart"/>
      <w:r>
        <w:rPr>
          <w:rFonts w:ascii="Calibri" w:eastAsia="Calibri" w:hAnsi="Calibri" w:cs="Calibri"/>
          <w:sz w:val="20"/>
          <w:szCs w:val="20"/>
        </w:rPr>
        <w:t>besteci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söz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yazarı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>Sergey Mazayev</w:t>
      </w:r>
      <w:r>
        <w:rPr>
          <w:rFonts w:ascii="Calibri" w:eastAsia="Calibri" w:hAnsi="Calibri" w:cs="Calibri"/>
          <w:sz w:val="20"/>
          <w:szCs w:val="20"/>
        </w:rPr>
        <w:t xml:space="preserve">, 10 </w:t>
      </w:r>
      <w:proofErr w:type="spellStart"/>
      <w:r>
        <w:rPr>
          <w:rFonts w:ascii="Calibri" w:eastAsia="Calibri" w:hAnsi="Calibri" w:cs="Calibri"/>
          <w:sz w:val="20"/>
          <w:szCs w:val="20"/>
        </w:rPr>
        <w:t>Haziran’da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cazın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kraliçesi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5 Grammy </w:t>
      </w:r>
      <w:proofErr w:type="spellStart"/>
      <w:r>
        <w:rPr>
          <w:rFonts w:ascii="Calibri" w:eastAsia="Calibri" w:hAnsi="Calibri" w:cs="Calibri"/>
          <w:sz w:val="20"/>
          <w:szCs w:val="20"/>
        </w:rPr>
        <w:t>ödüllü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>Dianne Reeves</w:t>
      </w:r>
      <w:r>
        <w:rPr>
          <w:rFonts w:ascii="Calibri" w:eastAsia="Calibri" w:hAnsi="Calibri" w:cs="Calibri"/>
          <w:sz w:val="20"/>
          <w:szCs w:val="20"/>
        </w:rPr>
        <w:t xml:space="preserve">, 12 </w:t>
      </w:r>
      <w:proofErr w:type="spellStart"/>
      <w:r>
        <w:rPr>
          <w:rFonts w:ascii="Calibri" w:eastAsia="Calibri" w:hAnsi="Calibri" w:cs="Calibri"/>
          <w:sz w:val="20"/>
          <w:szCs w:val="20"/>
        </w:rPr>
        <w:t>Haziran’da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Grammy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BRIT </w:t>
      </w:r>
      <w:proofErr w:type="spellStart"/>
      <w:r>
        <w:rPr>
          <w:rFonts w:ascii="Calibri" w:eastAsia="Calibri" w:hAnsi="Calibri" w:cs="Calibri"/>
          <w:sz w:val="20"/>
          <w:szCs w:val="20"/>
        </w:rPr>
        <w:t>ödüllü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soul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R&amp;B’nin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dünyaca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ünlü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ismi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>Joss Stone</w:t>
      </w:r>
      <w:r>
        <w:rPr>
          <w:rFonts w:ascii="Calibri" w:eastAsia="Calibri" w:hAnsi="Calibri" w:cs="Calibri"/>
          <w:sz w:val="20"/>
          <w:szCs w:val="20"/>
        </w:rPr>
        <w:t xml:space="preserve">, 13 </w:t>
      </w:r>
      <w:proofErr w:type="spellStart"/>
      <w:r>
        <w:rPr>
          <w:rFonts w:ascii="Calibri" w:eastAsia="Calibri" w:hAnsi="Calibri" w:cs="Calibri"/>
          <w:sz w:val="20"/>
          <w:szCs w:val="20"/>
        </w:rPr>
        <w:t>Haziran’da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>“Sounds From The Ancestors”</w:t>
      </w:r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projesiyle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caz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efsanesi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Grammy </w:t>
      </w:r>
      <w:proofErr w:type="spellStart"/>
      <w:r>
        <w:rPr>
          <w:rFonts w:ascii="Calibri" w:eastAsia="Calibri" w:hAnsi="Calibri" w:cs="Calibri"/>
          <w:sz w:val="20"/>
          <w:szCs w:val="20"/>
        </w:rPr>
        <w:t>ödüllü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saksafon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ustası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>Kenny Garrett</w:t>
      </w:r>
      <w:r>
        <w:rPr>
          <w:rFonts w:ascii="Calibri" w:eastAsia="Calibri" w:hAnsi="Calibri" w:cs="Calibri"/>
          <w:sz w:val="20"/>
          <w:szCs w:val="20"/>
        </w:rPr>
        <w:t xml:space="preserve">, 17 </w:t>
      </w:r>
      <w:proofErr w:type="spellStart"/>
      <w:r>
        <w:rPr>
          <w:rFonts w:ascii="Calibri" w:eastAsia="Calibri" w:hAnsi="Calibri" w:cs="Calibri"/>
          <w:sz w:val="20"/>
          <w:szCs w:val="20"/>
        </w:rPr>
        <w:t>Haziran’da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Afro-</w:t>
      </w:r>
      <w:proofErr w:type="spellStart"/>
      <w:r>
        <w:rPr>
          <w:rFonts w:ascii="Calibri" w:eastAsia="Calibri" w:hAnsi="Calibri" w:cs="Calibri"/>
          <w:sz w:val="20"/>
          <w:szCs w:val="20"/>
        </w:rPr>
        <w:t>Küban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Latin </w:t>
      </w:r>
      <w:proofErr w:type="spellStart"/>
      <w:r>
        <w:rPr>
          <w:rFonts w:ascii="Calibri" w:eastAsia="Calibri" w:hAnsi="Calibri" w:cs="Calibri"/>
          <w:sz w:val="20"/>
          <w:szCs w:val="20"/>
        </w:rPr>
        <w:t>cazının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dünyaca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ünlü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isimleri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Grammy </w:t>
      </w:r>
      <w:proofErr w:type="spellStart"/>
      <w:r>
        <w:rPr>
          <w:rFonts w:ascii="Calibri" w:eastAsia="Calibri" w:hAnsi="Calibri" w:cs="Calibri"/>
          <w:sz w:val="20"/>
          <w:szCs w:val="20"/>
        </w:rPr>
        <w:t>ödüllü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bas </w:t>
      </w:r>
      <w:proofErr w:type="spellStart"/>
      <w:r>
        <w:rPr>
          <w:rFonts w:ascii="Calibri" w:eastAsia="Calibri" w:hAnsi="Calibri" w:cs="Calibri"/>
          <w:sz w:val="20"/>
          <w:szCs w:val="20"/>
        </w:rPr>
        <w:t>gitarist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, </w:t>
      </w:r>
      <w:proofErr w:type="spellStart"/>
      <w:r>
        <w:rPr>
          <w:rFonts w:ascii="Calibri" w:eastAsia="Calibri" w:hAnsi="Calibri" w:cs="Calibri"/>
          <w:sz w:val="20"/>
          <w:szCs w:val="20"/>
        </w:rPr>
        <w:t>vokalist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Richard Bona, </w:t>
      </w:r>
      <w:proofErr w:type="spellStart"/>
      <w:r>
        <w:rPr>
          <w:rFonts w:ascii="Calibri" w:eastAsia="Calibri" w:hAnsi="Calibri" w:cs="Calibri"/>
          <w:sz w:val="20"/>
          <w:szCs w:val="20"/>
        </w:rPr>
        <w:t>piyanist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vokalist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Alfredo Rodriguez </w:t>
      </w:r>
      <w:proofErr w:type="spellStart"/>
      <w:r>
        <w:rPr>
          <w:rFonts w:ascii="Calibri" w:eastAsia="Calibri" w:hAnsi="Calibri" w:cs="Calibri"/>
          <w:sz w:val="20"/>
          <w:szCs w:val="20"/>
        </w:rPr>
        <w:t>ile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perküsyonist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Michael Olivera’dan </w:t>
      </w:r>
      <w:proofErr w:type="spellStart"/>
      <w:r>
        <w:rPr>
          <w:rFonts w:ascii="Calibri" w:eastAsia="Calibri" w:hAnsi="Calibri" w:cs="Calibri"/>
          <w:sz w:val="20"/>
          <w:szCs w:val="20"/>
        </w:rPr>
        <w:t>oluşan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>“Richard Bona &amp; Alfredo Rodriguez Trio”</w:t>
      </w:r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18 </w:t>
      </w:r>
      <w:proofErr w:type="spellStart"/>
      <w:r>
        <w:rPr>
          <w:rFonts w:ascii="Calibri" w:eastAsia="Calibri" w:hAnsi="Calibri" w:cs="Calibri"/>
          <w:sz w:val="20"/>
          <w:szCs w:val="20"/>
        </w:rPr>
        <w:t>Haziran’da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>SU Trio</w:t>
      </w:r>
      <w:r>
        <w:rPr>
          <w:rFonts w:ascii="Calibri" w:eastAsia="Calibri" w:hAnsi="Calibri" w:cs="Calibri"/>
          <w:sz w:val="20"/>
          <w:szCs w:val="20"/>
        </w:rPr>
        <w:t xml:space="preserve">, </w:t>
      </w:r>
      <w:r>
        <w:rPr>
          <w:rFonts w:ascii="Calibri" w:eastAsia="Calibri" w:hAnsi="Calibri" w:cs="Calibri"/>
          <w:b/>
          <w:bCs/>
          <w:sz w:val="20"/>
          <w:szCs w:val="20"/>
        </w:rPr>
        <w:t>Leviers</w:t>
      </w:r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>Mojo 5</w:t>
      </w:r>
      <w:r>
        <w:rPr>
          <w:rFonts w:ascii="Calibri" w:eastAsia="Calibri" w:hAnsi="Calibri" w:cs="Calibri"/>
          <w:sz w:val="20"/>
          <w:szCs w:val="20"/>
        </w:rPr>
        <w:t xml:space="preserve">’in </w:t>
      </w:r>
      <w:proofErr w:type="spellStart"/>
      <w:r>
        <w:rPr>
          <w:rFonts w:ascii="Calibri" w:eastAsia="Calibri" w:hAnsi="Calibri" w:cs="Calibri"/>
          <w:sz w:val="20"/>
          <w:szCs w:val="20"/>
        </w:rPr>
        <w:t>sahne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alacağı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“Akra Genç Caz” </w:t>
      </w:r>
      <w:proofErr w:type="spellStart"/>
      <w:r>
        <w:rPr>
          <w:rFonts w:ascii="Calibri" w:eastAsia="Calibri" w:hAnsi="Calibri" w:cs="Calibri"/>
          <w:sz w:val="20"/>
          <w:szCs w:val="20"/>
        </w:rPr>
        <w:t>konseriyle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devam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edecek</w:t>
      </w:r>
      <w:proofErr w:type="spellEnd"/>
      <w:r>
        <w:rPr>
          <w:rFonts w:ascii="Calibri" w:eastAsia="Calibri" w:hAnsi="Calibri" w:cs="Calibri"/>
          <w:sz w:val="20"/>
          <w:szCs w:val="20"/>
        </w:rPr>
        <w:t>.</w:t>
      </w:r>
    </w:p>
    <w:p w14:paraId="0000000C" w14:textId="77777777" w:rsidR="006D0B1D" w:rsidRDefault="006D0B1D">
      <w:pPr>
        <w:jc w:val="both"/>
        <w:rPr>
          <w:rFonts w:ascii="Calibri" w:eastAsia="Calibri" w:hAnsi="Calibri" w:cs="Calibri"/>
          <w:sz w:val="20"/>
          <w:szCs w:val="20"/>
        </w:rPr>
      </w:pPr>
    </w:p>
    <w:p w14:paraId="0000000D" w14:textId="77777777" w:rsidR="006D0B1D" w:rsidRDefault="00000000">
      <w:pPr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sz w:val="20"/>
          <w:szCs w:val="20"/>
        </w:rPr>
        <w:t xml:space="preserve">Akra Hotel </w:t>
      </w:r>
      <w:proofErr w:type="spellStart"/>
      <w:r>
        <w:rPr>
          <w:rFonts w:ascii="Calibri" w:eastAsia="Calibri" w:hAnsi="Calibri" w:cs="Calibri"/>
          <w:sz w:val="20"/>
          <w:szCs w:val="20"/>
        </w:rPr>
        <w:t>tarafından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düzenlenen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festival; 19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20 Haziran </w:t>
      </w:r>
      <w:proofErr w:type="spellStart"/>
      <w:r>
        <w:rPr>
          <w:rFonts w:ascii="Calibri" w:eastAsia="Calibri" w:hAnsi="Calibri" w:cs="Calibri"/>
          <w:sz w:val="20"/>
          <w:szCs w:val="20"/>
        </w:rPr>
        <w:t>tarihlerinde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dünyaca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ünlü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piyanist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besteci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Fazıl </w:t>
      </w:r>
      <w:proofErr w:type="spellStart"/>
      <w:r>
        <w:rPr>
          <w:rFonts w:ascii="Calibri" w:eastAsia="Calibri" w:hAnsi="Calibri" w:cs="Calibri"/>
          <w:sz w:val="20"/>
          <w:szCs w:val="20"/>
        </w:rPr>
        <w:t>Say’ın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şarkılar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caz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uyarlamalarından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oluşan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özel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repertuvarıyla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son </w:t>
      </w:r>
      <w:proofErr w:type="spellStart"/>
      <w:r>
        <w:rPr>
          <w:rFonts w:ascii="Calibri" w:eastAsia="Calibri" w:hAnsi="Calibri" w:cs="Calibri"/>
          <w:sz w:val="20"/>
          <w:szCs w:val="20"/>
        </w:rPr>
        <w:t>bulacak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. Bu </w:t>
      </w:r>
      <w:proofErr w:type="spellStart"/>
      <w:r>
        <w:rPr>
          <w:rFonts w:ascii="Calibri" w:eastAsia="Calibri" w:hAnsi="Calibri" w:cs="Calibri"/>
          <w:sz w:val="20"/>
          <w:szCs w:val="20"/>
        </w:rPr>
        <w:t>konserlerde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 xml:space="preserve">Fazıl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Say</w:t>
      </w:r>
      <w:r>
        <w:rPr>
          <w:rFonts w:ascii="Calibri" w:eastAsia="Calibri" w:hAnsi="Calibri" w:cs="Calibri"/>
          <w:sz w:val="20"/>
          <w:szCs w:val="20"/>
        </w:rPr>
        <w:t>’a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flütte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 xml:space="preserve">Aslıhan </w:t>
      </w:r>
      <w:proofErr w:type="gramStart"/>
      <w:r>
        <w:rPr>
          <w:rFonts w:ascii="Calibri" w:eastAsia="Calibri" w:hAnsi="Calibri" w:cs="Calibri"/>
          <w:b/>
          <w:bCs/>
          <w:sz w:val="20"/>
          <w:szCs w:val="20"/>
        </w:rPr>
        <w:t>And</w:t>
      </w:r>
      <w:proofErr w:type="gramEnd"/>
      <w:r>
        <w:rPr>
          <w:rFonts w:ascii="Calibri" w:eastAsia="Calibri" w:hAnsi="Calibri" w:cs="Calibri"/>
          <w:b/>
          <w:bCs/>
          <w:sz w:val="20"/>
          <w:szCs w:val="20"/>
        </w:rPr>
        <w:t xml:space="preserve"> Say</w:t>
      </w:r>
      <w:r>
        <w:rPr>
          <w:rFonts w:ascii="Calibri" w:eastAsia="Calibri" w:hAnsi="Calibri" w:cs="Calibri"/>
          <w:sz w:val="20"/>
          <w:szCs w:val="20"/>
        </w:rPr>
        <w:t xml:space="preserve">, </w:t>
      </w:r>
      <w:proofErr w:type="spellStart"/>
      <w:r>
        <w:rPr>
          <w:rFonts w:ascii="Calibri" w:eastAsia="Calibri" w:hAnsi="Calibri" w:cs="Calibri"/>
          <w:sz w:val="20"/>
          <w:szCs w:val="20"/>
        </w:rPr>
        <w:t>vokalde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 xml:space="preserve">Seda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Kırankaya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ve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perküsyonda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bCs/>
          <w:sz w:val="20"/>
          <w:szCs w:val="20"/>
        </w:rPr>
        <w:t xml:space="preserve">Aykut </w:t>
      </w:r>
      <w:proofErr w:type="spellStart"/>
      <w:r>
        <w:rPr>
          <w:rFonts w:ascii="Calibri" w:eastAsia="Calibri" w:hAnsi="Calibri" w:cs="Calibri"/>
          <w:b/>
          <w:bCs/>
          <w:sz w:val="20"/>
          <w:szCs w:val="20"/>
        </w:rPr>
        <w:t>Köselerli</w:t>
      </w:r>
      <w:proofErr w:type="spellEnd"/>
      <w:r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eşlik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edecek</w:t>
      </w:r>
      <w:proofErr w:type="spellEnd"/>
      <w:r>
        <w:rPr>
          <w:rFonts w:ascii="Calibri" w:eastAsia="Calibri" w:hAnsi="Calibri" w:cs="Calibri"/>
          <w:sz w:val="20"/>
          <w:szCs w:val="20"/>
        </w:rPr>
        <w:t>.</w:t>
      </w:r>
    </w:p>
    <w:p w14:paraId="0000000E" w14:textId="77777777" w:rsidR="006D0B1D" w:rsidRDefault="006D0B1D">
      <w:pPr>
        <w:spacing w:after="200"/>
        <w:rPr>
          <w:rFonts w:ascii="Calibri" w:eastAsia="Calibri" w:hAnsi="Calibri" w:cs="Calibri"/>
        </w:rPr>
      </w:pPr>
    </w:p>
    <w:p w14:paraId="0000000F" w14:textId="77777777" w:rsidR="006D0B1D" w:rsidRDefault="006D0B1D">
      <w:pPr>
        <w:rPr>
          <w:rFonts w:ascii="Calibri" w:eastAsia="Calibri" w:hAnsi="Calibri" w:cs="Calibri"/>
          <w:color w:val="0000FF"/>
          <w:highlight w:val="white"/>
          <w:u w:val="single"/>
        </w:rPr>
      </w:pPr>
      <w:hyperlink r:id="rId4">
        <w:r>
          <w:rPr>
            <w:rFonts w:ascii="Calibri" w:eastAsia="Calibri" w:hAnsi="Calibri" w:cs="Calibri"/>
            <w:color w:val="0000FF"/>
            <w:highlight w:val="white"/>
            <w:u w:val="single"/>
          </w:rPr>
          <w:t>www.akrajazz.com</w:t>
        </w:r>
      </w:hyperlink>
    </w:p>
    <w:p w14:paraId="00000010" w14:textId="77777777" w:rsidR="006D0B1D" w:rsidRDefault="006D0B1D">
      <w:pPr>
        <w:rPr>
          <w:rFonts w:ascii="Calibri" w:eastAsia="Calibri" w:hAnsi="Calibri" w:cs="Calibri"/>
          <w:color w:val="0000FF"/>
          <w:highlight w:val="white"/>
          <w:u w:val="single"/>
        </w:rPr>
      </w:pPr>
      <w:hyperlink r:id="rId5">
        <w:r>
          <w:rPr>
            <w:rFonts w:ascii="Calibri" w:eastAsia="Calibri" w:hAnsi="Calibri" w:cs="Calibri"/>
            <w:color w:val="0000FF"/>
            <w:highlight w:val="white"/>
            <w:u w:val="single"/>
          </w:rPr>
          <w:t>instagram.com/</w:t>
        </w:r>
        <w:proofErr w:type="spellStart"/>
        <w:r>
          <w:rPr>
            <w:rFonts w:ascii="Calibri" w:eastAsia="Calibri" w:hAnsi="Calibri" w:cs="Calibri"/>
            <w:color w:val="0000FF"/>
            <w:highlight w:val="white"/>
            <w:u w:val="single"/>
          </w:rPr>
          <w:t>akrajazz</w:t>
        </w:r>
        <w:proofErr w:type="spellEnd"/>
      </w:hyperlink>
    </w:p>
    <w:p w14:paraId="00000011" w14:textId="77777777" w:rsidR="006D0B1D" w:rsidRDefault="006D0B1D">
      <w:pPr>
        <w:rPr>
          <w:rFonts w:ascii="Calibri" w:eastAsia="Calibri" w:hAnsi="Calibri" w:cs="Calibri"/>
          <w:color w:val="0000FF"/>
          <w:highlight w:val="white"/>
          <w:u w:val="single"/>
        </w:rPr>
      </w:pPr>
      <w:hyperlink r:id="rId6">
        <w:r>
          <w:rPr>
            <w:rFonts w:ascii="Calibri" w:eastAsia="Calibri" w:hAnsi="Calibri" w:cs="Calibri"/>
            <w:color w:val="0000FF"/>
            <w:highlight w:val="white"/>
            <w:u w:val="single"/>
          </w:rPr>
          <w:t>facebook.com/</w:t>
        </w:r>
        <w:proofErr w:type="spellStart"/>
        <w:r>
          <w:rPr>
            <w:rFonts w:ascii="Calibri" w:eastAsia="Calibri" w:hAnsi="Calibri" w:cs="Calibri"/>
            <w:color w:val="0000FF"/>
            <w:highlight w:val="white"/>
            <w:u w:val="single"/>
          </w:rPr>
          <w:t>akrajazz</w:t>
        </w:r>
        <w:proofErr w:type="spellEnd"/>
      </w:hyperlink>
    </w:p>
    <w:p w14:paraId="00000012" w14:textId="77777777" w:rsidR="006D0B1D" w:rsidRDefault="006D0B1D">
      <w:hyperlink r:id="rId7">
        <w:r>
          <w:rPr>
            <w:rFonts w:ascii="Calibri" w:eastAsia="Calibri" w:hAnsi="Calibri" w:cs="Calibri"/>
            <w:color w:val="0000FF"/>
            <w:highlight w:val="white"/>
            <w:u w:val="single"/>
          </w:rPr>
          <w:t>twitter.com/</w:t>
        </w:r>
        <w:proofErr w:type="spellStart"/>
        <w:r>
          <w:rPr>
            <w:rFonts w:ascii="Calibri" w:eastAsia="Calibri" w:hAnsi="Calibri" w:cs="Calibri"/>
            <w:color w:val="0000FF"/>
            <w:highlight w:val="white"/>
            <w:u w:val="single"/>
          </w:rPr>
          <w:t>akrajazz</w:t>
        </w:r>
        <w:proofErr w:type="spellEnd"/>
      </w:hyperlink>
    </w:p>
    <w:p w14:paraId="1235CD01" w14:textId="77777777" w:rsidR="00392464" w:rsidRDefault="00392464"/>
    <w:sectPr w:rsidR="00392464">
      <w:pgSz w:w="12240" w:h="15840"/>
      <w:pgMar w:top="90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1" w:fontKey="{F44A524B-0600-42A2-B39B-1080A1965FE1}"/>
    <w:embedBold r:id="rId2" w:fontKey="{AC0A539F-9148-414F-ADB1-BD2EE20F4907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3" w:fontKey="{A610FDE1-62EA-47DB-8D8A-2720042442C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0B1D"/>
    <w:rsid w:val="002A681E"/>
    <w:rsid w:val="00392464"/>
    <w:rsid w:val="00401D22"/>
    <w:rsid w:val="006D0B1D"/>
    <w:rsid w:val="00B01291"/>
    <w:rsid w:val="00C512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A0FC89"/>
  <w15:docId w15:val="{6A7CD984-80F3-7E42-9A44-242BFCBEF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twitter.com/akrajazz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facebook.com/akrajazz" TargetMode="External"/><Relationship Id="rId5" Type="http://schemas.openxmlformats.org/officeDocument/2006/relationships/hyperlink" Target="http://instagram.com/akrajazz" TargetMode="External"/><Relationship Id="rId4" Type="http://schemas.openxmlformats.org/officeDocument/2006/relationships/hyperlink" Target="http://www.akrajazz.com" TargetMode="Externa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370</Words>
  <Characters>2458</Characters>
  <Application>Microsoft Office Word</Application>
  <DocSecurity>0</DocSecurity>
  <Lines>39</Lines>
  <Paragraphs>15</Paragraphs>
  <ScaleCrop>false</ScaleCrop>
  <Company/>
  <LinksUpToDate>false</LinksUpToDate>
  <CharactersWithSpaces>2813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Melisa ŞİMŞEK</cp:lastModifiedBy>
  <cp:revision>4</cp:revision>
  <dcterms:created xsi:type="dcterms:W3CDTF">2026-06-06T07:06:00Z</dcterms:created>
  <dcterms:modified xsi:type="dcterms:W3CDTF">2026-06-08T12:30:00Z</dcterms:modified>
</cp:coreProperties>
</file>